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F" w:rsidRDefault="008C764B" w:rsidP="00383B7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3B75">
        <w:rPr>
          <w:rFonts w:ascii="Times New Roman" w:hAnsi="Times New Roman" w:cs="Times New Roman"/>
          <w:b/>
          <w:i/>
          <w:sz w:val="32"/>
          <w:szCs w:val="32"/>
        </w:rPr>
        <w:t>План мероприятий по устранению выявленных нарушений по результатам контрольно-надзорных мероприятий, проводимых в период с 1 марта по 3 апреля 2019 года</w:t>
      </w:r>
      <w:r w:rsidR="00C03413" w:rsidRPr="00383B75">
        <w:rPr>
          <w:rFonts w:ascii="Times New Roman" w:hAnsi="Times New Roman" w:cs="Times New Roman"/>
          <w:b/>
          <w:i/>
          <w:sz w:val="32"/>
          <w:szCs w:val="32"/>
        </w:rPr>
        <w:t xml:space="preserve"> ГУ ТО «</w:t>
      </w:r>
      <w:r w:rsidR="00FC7C53">
        <w:rPr>
          <w:rFonts w:ascii="Times New Roman" w:hAnsi="Times New Roman" w:cs="Times New Roman"/>
          <w:b/>
          <w:i/>
          <w:sz w:val="32"/>
          <w:szCs w:val="32"/>
        </w:rPr>
        <w:t>Тульский ПНИ</w:t>
      </w:r>
      <w:r w:rsidR="00C03413" w:rsidRPr="00383B7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83B75" w:rsidRDefault="00383B75" w:rsidP="00383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B75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383B75" w:rsidRPr="00383B75" w:rsidRDefault="00383B75" w:rsidP="00383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3"/>
        <w:gridCol w:w="3397"/>
        <w:gridCol w:w="2846"/>
        <w:gridCol w:w="2662"/>
        <w:gridCol w:w="1887"/>
        <w:gridCol w:w="2230"/>
        <w:gridCol w:w="1211"/>
      </w:tblGrid>
      <w:tr w:rsidR="00934AD7" w:rsidTr="00B66B9E">
        <w:tc>
          <w:tcPr>
            <w:tcW w:w="553" w:type="dxa"/>
          </w:tcPr>
          <w:p w:rsidR="00C03413" w:rsidRPr="00C03413" w:rsidRDefault="0083658F" w:rsidP="008C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7" w:type="dxa"/>
          </w:tcPr>
          <w:p w:rsidR="00C03413" w:rsidRPr="00C03413" w:rsidRDefault="00C03413" w:rsidP="008C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выявленного нарушения</w:t>
            </w:r>
          </w:p>
        </w:tc>
        <w:tc>
          <w:tcPr>
            <w:tcW w:w="2846" w:type="dxa"/>
          </w:tcPr>
          <w:p w:rsidR="00C03413" w:rsidRPr="00C03413" w:rsidRDefault="00C03413" w:rsidP="008C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нормативного акта и нормативный правовой акт, требования которого нарушены</w:t>
            </w:r>
          </w:p>
        </w:tc>
        <w:tc>
          <w:tcPr>
            <w:tcW w:w="2662" w:type="dxa"/>
          </w:tcPr>
          <w:p w:rsidR="00C03413" w:rsidRPr="00C03413" w:rsidRDefault="00C03413" w:rsidP="00C0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мероприятия, направленные на устранение нарушений либо выполнение требований представления или предписания</w:t>
            </w:r>
          </w:p>
        </w:tc>
        <w:tc>
          <w:tcPr>
            <w:tcW w:w="1887" w:type="dxa"/>
          </w:tcPr>
          <w:p w:rsidR="00C03413" w:rsidRPr="00C03413" w:rsidRDefault="00C03413" w:rsidP="008C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30" w:type="dxa"/>
          </w:tcPr>
          <w:p w:rsidR="00C03413" w:rsidRPr="00C03413" w:rsidRDefault="00C03413" w:rsidP="008C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11" w:type="dxa"/>
          </w:tcPr>
          <w:p w:rsidR="00C03413" w:rsidRPr="00C03413" w:rsidRDefault="00C03413" w:rsidP="008C7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658F" w:rsidTr="00B66B9E">
        <w:tc>
          <w:tcPr>
            <w:tcW w:w="14786" w:type="dxa"/>
            <w:gridSpan w:val="7"/>
            <w:shd w:val="clear" w:color="auto" w:fill="BFBFBF" w:themeFill="background1" w:themeFillShade="BF"/>
          </w:tcPr>
          <w:p w:rsidR="0083658F" w:rsidRPr="0083658F" w:rsidRDefault="0083658F" w:rsidP="008C76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365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Роспотребнадзор</w:t>
            </w:r>
            <w:proofErr w:type="spellEnd"/>
          </w:p>
        </w:tc>
      </w:tr>
      <w:tr w:rsidR="0055585A" w:rsidRPr="0055585A" w:rsidTr="00B66B9E">
        <w:tc>
          <w:tcPr>
            <w:tcW w:w="553" w:type="dxa"/>
          </w:tcPr>
          <w:p w:rsidR="0055585A" w:rsidRP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7" w:type="dxa"/>
          </w:tcPr>
          <w:p w:rsidR="0055585A" w:rsidRPr="0055585A" w:rsidRDefault="0055585A" w:rsidP="00D953BF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585A">
              <w:rPr>
                <w:rFonts w:ascii="PT Astra Serif" w:hAnsi="PT Astra Serif"/>
                <w:b/>
                <w:sz w:val="28"/>
                <w:szCs w:val="28"/>
              </w:rPr>
              <w:t xml:space="preserve">Нарушены санитарно-эпидемиологические требования к эксплуатации общественных помещений:  в помещениях медицинского блока,  коридоре, технических помещениях, </w:t>
            </w:r>
            <w:proofErr w:type="spellStart"/>
            <w:r w:rsidRPr="0055585A">
              <w:rPr>
                <w:rFonts w:ascii="PT Astra Serif" w:hAnsi="PT Astra Serif"/>
                <w:b/>
                <w:sz w:val="28"/>
                <w:szCs w:val="28"/>
              </w:rPr>
              <w:t>постирочном</w:t>
            </w:r>
            <w:proofErr w:type="spellEnd"/>
            <w:r w:rsidRPr="0055585A">
              <w:rPr>
                <w:rFonts w:ascii="PT Astra Serif" w:hAnsi="PT Astra Serif"/>
                <w:b/>
                <w:sz w:val="28"/>
                <w:szCs w:val="28"/>
              </w:rPr>
              <w:t xml:space="preserve"> отделении прачечной, в складских помещениях пищеблока не своевременно проводится текущий ремонт</w:t>
            </w:r>
          </w:p>
        </w:tc>
        <w:tc>
          <w:tcPr>
            <w:tcW w:w="2846" w:type="dxa"/>
          </w:tcPr>
          <w:p w:rsidR="0055585A" w:rsidRDefault="0055585A" w:rsidP="00D953BF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585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ст.ст.10,11,24 Федерального закона «О санитарно-эпидемиологическом благополучии населения» № 52-ФЗ от 30.03.1999; пп.1.2., 1.3., 2.2. </w:t>
            </w:r>
            <w:proofErr w:type="spellStart"/>
            <w:r w:rsidRPr="0055585A">
              <w:rPr>
                <w:rFonts w:ascii="PT Astra Serif" w:hAnsi="PT Astra Serif" w:cs="Times New Roman"/>
                <w:b/>
                <w:sz w:val="28"/>
                <w:szCs w:val="28"/>
              </w:rPr>
              <w:t>СанПиН</w:t>
            </w:r>
            <w:proofErr w:type="spellEnd"/>
            <w:r w:rsidRPr="0055585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2.1.2.2646-10 «Санитарно-эпидемиологическое требование к устройству, оборудованию, содержанию и режиму работы прачечных»</w:t>
            </w:r>
          </w:p>
          <w:p w:rsidR="0055585A" w:rsidRPr="0055585A" w:rsidRDefault="0055585A" w:rsidP="00D953BF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55585A" w:rsidRPr="0055585A" w:rsidRDefault="0055585A" w:rsidP="0046030B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87" w:type="dxa"/>
          </w:tcPr>
          <w:p w:rsidR="0055585A" w:rsidRPr="0055585A" w:rsidRDefault="0055585A" w:rsidP="00D953BF">
            <w:pPr>
              <w:pStyle w:val="a3"/>
              <w:rPr>
                <w:rFonts w:ascii="PT Astra Serif" w:hAnsi="PT Astra Serif"/>
                <w:b/>
                <w:szCs w:val="28"/>
              </w:rPr>
            </w:pPr>
            <w:r w:rsidRPr="0055585A">
              <w:rPr>
                <w:rFonts w:ascii="PT Astra Serif" w:hAnsi="PT Astra Serif"/>
                <w:b/>
                <w:szCs w:val="28"/>
              </w:rPr>
              <w:t xml:space="preserve">  2 квартал 2020 года (июнь)– ремонт пищеблока; 4 квартал 2019 года </w:t>
            </w:r>
            <w:proofErr w:type="gramStart"/>
            <w:r w:rsidRPr="0055585A">
              <w:rPr>
                <w:rFonts w:ascii="PT Astra Serif" w:hAnsi="PT Astra Serif"/>
                <w:b/>
                <w:szCs w:val="28"/>
              </w:rPr>
              <w:t>-</w:t>
            </w:r>
            <w:proofErr w:type="spellStart"/>
            <w:r w:rsidRPr="0055585A">
              <w:rPr>
                <w:rFonts w:ascii="PT Astra Serif" w:hAnsi="PT Astra Serif"/>
                <w:b/>
                <w:szCs w:val="28"/>
              </w:rPr>
              <w:t>п</w:t>
            </w:r>
            <w:proofErr w:type="gramEnd"/>
            <w:r w:rsidRPr="0055585A">
              <w:rPr>
                <w:rFonts w:ascii="PT Astra Serif" w:hAnsi="PT Astra Serif"/>
                <w:b/>
                <w:szCs w:val="28"/>
              </w:rPr>
              <w:t>остирочного</w:t>
            </w:r>
            <w:proofErr w:type="spellEnd"/>
            <w:r w:rsidRPr="0055585A">
              <w:rPr>
                <w:rFonts w:ascii="PT Astra Serif" w:hAnsi="PT Astra Serif"/>
                <w:b/>
                <w:szCs w:val="28"/>
              </w:rPr>
              <w:t xml:space="preserve"> отделения прачечной;4 квартал 2021 года – ремонт медицинского блока</w:t>
            </w:r>
          </w:p>
          <w:p w:rsidR="0055585A" w:rsidRPr="0055585A" w:rsidRDefault="0055585A" w:rsidP="00D953BF">
            <w:pPr>
              <w:pStyle w:val="a3"/>
              <w:rPr>
                <w:rFonts w:ascii="PT Astra Serif" w:hAnsi="PT Astra Serif"/>
                <w:b/>
                <w:szCs w:val="28"/>
              </w:rPr>
            </w:pPr>
          </w:p>
          <w:p w:rsidR="0055585A" w:rsidRPr="0055585A" w:rsidRDefault="005558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55585A" w:rsidRPr="0055585A" w:rsidRDefault="005558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5A">
              <w:rPr>
                <w:rFonts w:ascii="PT Astra Serif" w:hAnsi="PT Astra Serif" w:cs="Times New Roman"/>
                <w:b/>
                <w:sz w:val="28"/>
                <w:szCs w:val="28"/>
              </w:rPr>
              <w:t>директор ГУ ТО «Тульский психоневрологический интернат»</w:t>
            </w:r>
          </w:p>
        </w:tc>
        <w:tc>
          <w:tcPr>
            <w:tcW w:w="1211" w:type="dxa"/>
          </w:tcPr>
          <w:p w:rsidR="0055585A" w:rsidRP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55585A" w:rsidP="008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97" w:type="dxa"/>
          </w:tcPr>
          <w:p w:rsidR="0055585A" w:rsidRPr="00002DEB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В палатах №№ 33, 36-38 (подразделение п</w:t>
            </w:r>
            <w:proofErr w:type="gramStart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орхово)несвоевременно заменены перегоревшие лампы</w:t>
            </w:r>
          </w:p>
        </w:tc>
        <w:tc>
          <w:tcPr>
            <w:tcW w:w="2846" w:type="dxa"/>
          </w:tcPr>
          <w:p w:rsidR="0055585A" w:rsidRDefault="0055585A" w:rsidP="00703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Ст.10, 24, 29 Федерального Закона «О санитарно-эпидемиологическом благополучии населения» от 30.03.1999 г. № 52-ФЗ СП 2.1.2.3358-16</w:t>
            </w:r>
          </w:p>
        </w:tc>
        <w:tc>
          <w:tcPr>
            <w:tcW w:w="2662" w:type="dxa"/>
          </w:tcPr>
          <w:p w:rsidR="0055585A" w:rsidRPr="00002DEB" w:rsidRDefault="0055585A" w:rsidP="00B46D6F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t>Лампы были заменены в день проверки 14.03.2019 года</w:t>
            </w: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03.06.2019 года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Г.В., заведующий хозяйством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55585A" w:rsidP="008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55585A" w:rsidRPr="00002DEB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Нарушения при хранении уборочного инвентаря (инвентарь хранится на полу в помещении  санузла, а не в специально выделенном для его хранения шкафу)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10. 29 Федерального Закона «О санитарно-эпидемиологическом благополучии населения» от 30.03.1999 г. № 52-ФЗ</w:t>
            </w:r>
          </w:p>
        </w:tc>
        <w:tc>
          <w:tcPr>
            <w:tcW w:w="2662" w:type="dxa"/>
          </w:tcPr>
          <w:p w:rsidR="0055585A" w:rsidRPr="00002DEB" w:rsidRDefault="0055585A" w:rsidP="00D87BAE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t xml:space="preserve">Приобретение 25 шкафов для хранения инвентаря стоит в плановой закупке (составлено техническое задание) срок приобретения ноябрь 2019 </w:t>
            </w:r>
          </w:p>
          <w:p w:rsidR="0055585A" w:rsidRPr="00002DEB" w:rsidRDefault="0055585A" w:rsidP="00D87BAE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t xml:space="preserve">года. </w:t>
            </w:r>
          </w:p>
          <w:p w:rsidR="0055585A" w:rsidRPr="00002DEB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30.12.2019 года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Рогожникова Н.А., старшая медицинская сестра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55585A" w:rsidP="008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7" w:type="dxa"/>
          </w:tcPr>
          <w:p w:rsidR="0055585A" w:rsidRPr="00002DEB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EB">
              <w:rPr>
                <w:rFonts w:ascii="Times New Roman" w:hAnsi="Times New Roman"/>
                <w:b/>
                <w:sz w:val="28"/>
                <w:szCs w:val="28"/>
              </w:rPr>
              <w:t xml:space="preserve">Нарушения маркировки ёмкостей для </w:t>
            </w:r>
            <w:proofErr w:type="spellStart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дезрастворов</w:t>
            </w:r>
            <w:proofErr w:type="spellEnd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 xml:space="preserve"> (отсутствует название </w:t>
            </w:r>
            <w:proofErr w:type="spellStart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дезраствора</w:t>
            </w:r>
            <w:proofErr w:type="spellEnd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, его концентрация, срок приготовления и срок годности)</w:t>
            </w:r>
          </w:p>
        </w:tc>
        <w:tc>
          <w:tcPr>
            <w:tcW w:w="2846" w:type="dxa"/>
          </w:tcPr>
          <w:p w:rsidR="0055585A" w:rsidRPr="000442D1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10. 29 Федерального Закона «О санитарно-эпидемиологическом благополучии населения» от 30.03.1999 г. № 52-ФЗ; гл.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8.8, 11.3, 15.17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2.1.3.2630-10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2662" w:type="dxa"/>
          </w:tcPr>
          <w:p w:rsidR="0055585A" w:rsidRPr="00002DEB" w:rsidRDefault="0055585A" w:rsidP="00144649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lastRenderedPageBreak/>
              <w:t xml:space="preserve">Маркировка рабочих ёмкостей произведена в день проверки 14.03.2019 года в соответствии с </w:t>
            </w:r>
            <w:proofErr w:type="spellStart"/>
            <w:r w:rsidRPr="00002DEB">
              <w:rPr>
                <w:rFonts w:ascii="Times New Roman" w:hAnsi="Times New Roman"/>
                <w:b/>
                <w:szCs w:val="28"/>
              </w:rPr>
              <w:t>СанПин</w:t>
            </w:r>
            <w:proofErr w:type="spellEnd"/>
            <w:r w:rsidRPr="00002DEB">
              <w:rPr>
                <w:rFonts w:ascii="Times New Roman" w:hAnsi="Times New Roman"/>
                <w:b/>
                <w:szCs w:val="28"/>
              </w:rPr>
              <w:t xml:space="preserve">. Ежедневный контроль: заместитель директора. </w:t>
            </w:r>
          </w:p>
          <w:p w:rsidR="0055585A" w:rsidRPr="00002DEB" w:rsidRDefault="0055585A" w:rsidP="00A723D4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 03.06.2019 года 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Рогожникова Н.А., старшая медицинская сестра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55585A" w:rsidP="0046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97" w:type="dxa"/>
          </w:tcPr>
          <w:p w:rsidR="0055585A" w:rsidRPr="00002DEB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Нарушение Национального календаря профилактических прививок</w:t>
            </w:r>
          </w:p>
        </w:tc>
        <w:tc>
          <w:tcPr>
            <w:tcW w:w="2846" w:type="dxa"/>
          </w:tcPr>
          <w:p w:rsidR="0055585A" w:rsidRDefault="0055585A" w:rsidP="007F05DB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Ст. 10, 29, 35 Федерального Закона «О санитарно-эпидемиологическом благополучии населения» от 30.03.1999 г. № 52-ФЗ;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 4.1, 4.3, 5.7, 5.8, 8.2, 8.5 СП 3.3.2367-08 «Организация иммунопрофилактики инфекционных болезней».</w:t>
            </w:r>
          </w:p>
        </w:tc>
        <w:tc>
          <w:tcPr>
            <w:tcW w:w="2662" w:type="dxa"/>
          </w:tcPr>
          <w:p w:rsidR="0055585A" w:rsidRPr="00002DEB" w:rsidRDefault="0055585A" w:rsidP="00F539C3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t xml:space="preserve">Разработан план профилактических прививок на 2019 год на сотрудников и проживающих (д. </w:t>
            </w:r>
            <w:proofErr w:type="spellStart"/>
            <w:r w:rsidRPr="00002DEB">
              <w:rPr>
                <w:rFonts w:ascii="Times New Roman" w:hAnsi="Times New Roman"/>
                <w:b/>
                <w:szCs w:val="28"/>
              </w:rPr>
              <w:t>Прудное</w:t>
            </w:r>
            <w:proofErr w:type="spellEnd"/>
            <w:r w:rsidRPr="00002DEB">
              <w:rPr>
                <w:rFonts w:ascii="Times New Roman" w:hAnsi="Times New Roman"/>
                <w:b/>
                <w:szCs w:val="28"/>
              </w:rPr>
              <w:t>). План прививок на 2018 г. выполнен в полном объёме.</w:t>
            </w:r>
          </w:p>
          <w:p w:rsidR="0055585A" w:rsidRPr="00002DEB" w:rsidRDefault="0055585A" w:rsidP="00F539C3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  <w:highlight w:val="yellow"/>
              </w:rPr>
              <w:t xml:space="preserve"> </w:t>
            </w:r>
          </w:p>
        </w:tc>
        <w:tc>
          <w:tcPr>
            <w:tcW w:w="1887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30.12.2019 </w:t>
            </w:r>
          </w:p>
        </w:tc>
        <w:tc>
          <w:tcPr>
            <w:tcW w:w="2230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 Н.А., старшая медицинская сестра</w:t>
            </w:r>
          </w:p>
        </w:tc>
        <w:tc>
          <w:tcPr>
            <w:tcW w:w="1211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46030B">
        <w:tc>
          <w:tcPr>
            <w:tcW w:w="553" w:type="dxa"/>
          </w:tcPr>
          <w:p w:rsidR="0055585A" w:rsidRPr="0083658F" w:rsidRDefault="0055585A" w:rsidP="0046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</w:tcPr>
          <w:p w:rsidR="0055585A" w:rsidRPr="00002DEB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EB">
              <w:rPr>
                <w:rFonts w:ascii="Times New Roman" w:hAnsi="Times New Roman"/>
                <w:b/>
                <w:sz w:val="28"/>
                <w:szCs w:val="28"/>
              </w:rPr>
              <w:t xml:space="preserve">Отсутствие маркировочных ярлыков каждого тарного места с указанием срока годности не сохраняются до полного использования продукта: лук зеленый, картофель, морковь, </w:t>
            </w:r>
            <w:r w:rsidRPr="00002D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капуста</w:t>
            </w:r>
          </w:p>
        </w:tc>
        <w:tc>
          <w:tcPr>
            <w:tcW w:w="2846" w:type="dxa"/>
          </w:tcPr>
          <w:p w:rsidR="0055585A" w:rsidRDefault="0055585A" w:rsidP="00F00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Ст. 10</w:t>
            </w:r>
            <w:r>
              <w:rPr>
                <w:rFonts w:ascii="Times New Roman" w:hAnsi="Times New Roman" w:cs="Times New Roman"/>
                <w:b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 Федерального Закона «О санитарно-эпидемиологическом благополучии населения» от 30.03.1999 г.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изменениями № 52-ФЗ); п.7.29 СП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2.3.6.1079-01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Санитарно-эпидемиологичес-кие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 к организациям общественного питания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оборотоспособности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них пищевых продуктов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продовольственно-го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сырья»</w:t>
            </w:r>
          </w:p>
        </w:tc>
        <w:tc>
          <w:tcPr>
            <w:tcW w:w="2662" w:type="dxa"/>
          </w:tcPr>
          <w:p w:rsidR="0055585A" w:rsidRPr="00002DEB" w:rsidRDefault="0055585A" w:rsidP="00F007CC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lastRenderedPageBreak/>
              <w:t xml:space="preserve">Выстраивается работа с поставщиком по своевременному предоставлению маркировочных  ярлыков на овощи, в соответствии с условиями </w:t>
            </w:r>
            <w:r w:rsidRPr="00002DEB">
              <w:rPr>
                <w:rFonts w:ascii="Times New Roman" w:hAnsi="Times New Roman"/>
                <w:b/>
                <w:szCs w:val="28"/>
              </w:rPr>
              <w:lastRenderedPageBreak/>
              <w:t>контракта (ярлыки присылаются с 18.04.2019 года).</w:t>
            </w:r>
          </w:p>
          <w:p w:rsidR="0055585A" w:rsidRPr="00002DEB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03.06.2019 года</w:t>
            </w:r>
          </w:p>
        </w:tc>
        <w:tc>
          <w:tcPr>
            <w:tcW w:w="2230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Т.А., медсестра диетическая</w:t>
            </w:r>
          </w:p>
        </w:tc>
        <w:tc>
          <w:tcPr>
            <w:tcW w:w="1211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46030B">
        <w:tc>
          <w:tcPr>
            <w:tcW w:w="553" w:type="dxa"/>
          </w:tcPr>
          <w:p w:rsidR="0055585A" w:rsidRPr="0083658F" w:rsidRDefault="0055585A" w:rsidP="0046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97" w:type="dxa"/>
          </w:tcPr>
          <w:p w:rsidR="0055585A" w:rsidRPr="00002DEB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EB">
              <w:rPr>
                <w:rFonts w:ascii="Times New Roman" w:hAnsi="Times New Roman"/>
                <w:b/>
                <w:sz w:val="28"/>
                <w:szCs w:val="28"/>
              </w:rPr>
              <w:t xml:space="preserve">Нарушение качества сыра, изготовитель ОАО «Надежда», Мордовия (установлено присутствие </w:t>
            </w:r>
            <w:proofErr w:type="spellStart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фитостеринов</w:t>
            </w:r>
            <w:proofErr w:type="spellEnd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 xml:space="preserve">  в количестве 2% от суммы стеринов, что не соответствует требованиям ГОСТ)</w:t>
            </w:r>
          </w:p>
        </w:tc>
        <w:tc>
          <w:tcPr>
            <w:tcW w:w="2846" w:type="dxa"/>
          </w:tcPr>
          <w:p w:rsidR="0055585A" w:rsidRDefault="0055585A" w:rsidP="00BD2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11</w:t>
            </w:r>
            <w:r>
              <w:rPr>
                <w:rFonts w:ascii="Times New Roman" w:hAnsi="Times New Roman" w:cs="Times New Roman"/>
                <w:b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 Федерального Закона «О санитарно-эпидемиологическом благополучии населения» от 30.03.1999 г.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изменениями № 52-ФЗ); п.7.7 СП 2.3.6.1079-01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Санитарно-эпидемиологичес-кие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 к организациям общественного питания, изготовлению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оборотоспособности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них пищевых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продуктов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продовольственно-го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сырья»</w:t>
            </w:r>
          </w:p>
        </w:tc>
        <w:tc>
          <w:tcPr>
            <w:tcW w:w="2662" w:type="dxa"/>
          </w:tcPr>
          <w:p w:rsidR="0055585A" w:rsidRPr="00002DEB" w:rsidRDefault="0055585A" w:rsidP="00D6542C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lastRenderedPageBreak/>
              <w:t xml:space="preserve">Сыр заменен на сыр марки «Российский». На 14.05.2019 года запланировано санитарно-техническое исследование масла и жировых продуктов на определение фальсификации жиров по контролю жирно-кислотного состава данного продукта. </w:t>
            </w:r>
          </w:p>
        </w:tc>
        <w:tc>
          <w:tcPr>
            <w:tcW w:w="1887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03.06.2019</w:t>
            </w:r>
          </w:p>
        </w:tc>
        <w:tc>
          <w:tcPr>
            <w:tcW w:w="2230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Т.А., медсестра диетическая</w:t>
            </w:r>
          </w:p>
        </w:tc>
        <w:tc>
          <w:tcPr>
            <w:tcW w:w="1211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B61" w:rsidTr="00D953BF">
        <w:trPr>
          <w:trHeight w:val="4532"/>
        </w:trPr>
        <w:tc>
          <w:tcPr>
            <w:tcW w:w="553" w:type="dxa"/>
          </w:tcPr>
          <w:p w:rsidR="001F5B61" w:rsidRPr="0083658F" w:rsidRDefault="001F5B61" w:rsidP="00D9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97" w:type="dxa"/>
          </w:tcPr>
          <w:p w:rsidR="001F5B61" w:rsidRPr="00002DEB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EB">
              <w:rPr>
                <w:rFonts w:ascii="Times New Roman" w:hAnsi="Times New Roman"/>
                <w:b/>
                <w:sz w:val="28"/>
                <w:szCs w:val="28"/>
              </w:rPr>
              <w:t xml:space="preserve">Нарушения  контроля качества воды (в полном объёме не организованы мероприятия по проведению производственного </w:t>
            </w:r>
            <w:proofErr w:type="gramStart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02DEB">
              <w:rPr>
                <w:rFonts w:ascii="Times New Roman" w:hAnsi="Times New Roman"/>
                <w:b/>
                <w:sz w:val="28"/>
                <w:szCs w:val="28"/>
              </w:rPr>
              <w:t xml:space="preserve"> качеством воды)</w:t>
            </w:r>
          </w:p>
        </w:tc>
        <w:tc>
          <w:tcPr>
            <w:tcW w:w="2846" w:type="dxa"/>
          </w:tcPr>
          <w:p w:rsidR="001F5B61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П.3.1, п.3.2,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питьевого водоснабжения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качества. Гигиенические требования к обеспечению безопасности систем горячего водоснабжения» </w:t>
            </w:r>
          </w:p>
        </w:tc>
        <w:tc>
          <w:tcPr>
            <w:tcW w:w="2662" w:type="dxa"/>
          </w:tcPr>
          <w:p w:rsidR="001F5B61" w:rsidRPr="00002DEB" w:rsidRDefault="001F5B61" w:rsidP="00D953BF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002DEB">
              <w:rPr>
                <w:rFonts w:ascii="Times New Roman" w:hAnsi="Times New Roman"/>
                <w:b/>
                <w:szCs w:val="28"/>
              </w:rPr>
              <w:t>18.04.2019 года проведен повторный химический анализ воды. Результаты анализа в пределах нормы, показатель «мутность воды» соответствует норме.</w:t>
            </w:r>
          </w:p>
        </w:tc>
        <w:tc>
          <w:tcPr>
            <w:tcW w:w="1887" w:type="dxa"/>
          </w:tcPr>
          <w:p w:rsidR="001F5B61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30.12.2019 года</w:t>
            </w:r>
          </w:p>
        </w:tc>
        <w:tc>
          <w:tcPr>
            <w:tcW w:w="2230" w:type="dxa"/>
          </w:tcPr>
          <w:p w:rsidR="001F5B61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 Н.А., старшая медицинская сестра</w:t>
            </w:r>
          </w:p>
        </w:tc>
        <w:tc>
          <w:tcPr>
            <w:tcW w:w="1211" w:type="dxa"/>
          </w:tcPr>
          <w:p w:rsidR="001F5B61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B61" w:rsidRPr="001F5B61" w:rsidTr="00D953BF">
        <w:trPr>
          <w:trHeight w:val="4532"/>
        </w:trPr>
        <w:tc>
          <w:tcPr>
            <w:tcW w:w="553" w:type="dxa"/>
          </w:tcPr>
          <w:p w:rsidR="001F5B61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397" w:type="dxa"/>
          </w:tcPr>
          <w:p w:rsidR="001F5B61" w:rsidRPr="00D73E5A" w:rsidRDefault="001F5B61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Не полностью обеспечена возможность для самостоятельного передвижения по территории организации социального обслуживания, входа, выхода и перемещения внутри организации (в том числе для передвижения в креслах-колясках)</w:t>
            </w:r>
          </w:p>
        </w:tc>
        <w:tc>
          <w:tcPr>
            <w:tcW w:w="2846" w:type="dxa"/>
          </w:tcPr>
          <w:p w:rsidR="001F5B61" w:rsidRPr="00D73E5A" w:rsidRDefault="001F5B61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пп.2 п.4 ст.19 Федерального закона от 28.12.2013  №442-ФЗ «Об основах социального обслуживания граждан в Российской Федерации»</w:t>
            </w:r>
          </w:p>
        </w:tc>
        <w:tc>
          <w:tcPr>
            <w:tcW w:w="2662" w:type="dxa"/>
          </w:tcPr>
          <w:p w:rsidR="001F5B61" w:rsidRPr="00D73E5A" w:rsidRDefault="001F5B61" w:rsidP="00D953B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87" w:type="dxa"/>
          </w:tcPr>
          <w:p w:rsidR="001F5B61" w:rsidRPr="00D73E5A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2020 года</w:t>
            </w:r>
          </w:p>
        </w:tc>
        <w:tc>
          <w:tcPr>
            <w:tcW w:w="2230" w:type="dxa"/>
          </w:tcPr>
          <w:p w:rsidR="001F5B61" w:rsidRPr="00D73E5A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ГУ ТО «Тульский психоневрологический интернат»</w:t>
            </w:r>
          </w:p>
        </w:tc>
        <w:tc>
          <w:tcPr>
            <w:tcW w:w="1211" w:type="dxa"/>
          </w:tcPr>
          <w:p w:rsidR="001F5B61" w:rsidRPr="001F5B61" w:rsidRDefault="001F5B61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E5A" w:rsidTr="00D953BF">
        <w:trPr>
          <w:trHeight w:val="4532"/>
        </w:trPr>
        <w:tc>
          <w:tcPr>
            <w:tcW w:w="553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97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обеспечено дублирование текстовых сообщений голосовыми сообщениями, оснащение организации знаками, выполненными рельефно-точечным шрифтом Брайля, ознакомление с их помощью с надписями, знаками и иной текстовой и графической информацией </w:t>
            </w:r>
          </w:p>
        </w:tc>
        <w:tc>
          <w:tcPr>
            <w:tcW w:w="2846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пп.3 п.4 ст.19 Федерального закона от 28.12.2013 №442-ФЗ «Об основах социального обслуживания граждан в Российской Федерации»</w:t>
            </w:r>
          </w:p>
        </w:tc>
        <w:tc>
          <w:tcPr>
            <w:tcW w:w="2662" w:type="dxa"/>
          </w:tcPr>
          <w:p w:rsidR="00D73E5A" w:rsidRPr="00D73E5A" w:rsidRDefault="00D73E5A" w:rsidP="00D953B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87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2020 года</w:t>
            </w:r>
          </w:p>
        </w:tc>
        <w:tc>
          <w:tcPr>
            <w:tcW w:w="2230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ГУ ТО «Тульский психоневрологический интернат»</w:t>
            </w:r>
          </w:p>
        </w:tc>
        <w:tc>
          <w:tcPr>
            <w:tcW w:w="1211" w:type="dxa"/>
          </w:tcPr>
          <w:p w:rsid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E5A" w:rsidTr="00D953BF">
        <w:trPr>
          <w:trHeight w:val="4532"/>
        </w:trPr>
        <w:tc>
          <w:tcPr>
            <w:tcW w:w="553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97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Не обеспечено дублирование голосовой информации текстовой информацией, надписями и (или) световыми сигналами</w:t>
            </w:r>
          </w:p>
        </w:tc>
        <w:tc>
          <w:tcPr>
            <w:tcW w:w="2846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пп.4 п.4 ст.19 Федерального закона от 28.12.2013 №442-ФЗ «Об основах социального обслуживания граждан в Российской Федерации»</w:t>
            </w:r>
          </w:p>
        </w:tc>
        <w:tc>
          <w:tcPr>
            <w:tcW w:w="2662" w:type="dxa"/>
          </w:tcPr>
          <w:p w:rsidR="00D73E5A" w:rsidRPr="00D73E5A" w:rsidRDefault="00D73E5A" w:rsidP="00D953B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87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2020 года</w:t>
            </w:r>
          </w:p>
        </w:tc>
        <w:tc>
          <w:tcPr>
            <w:tcW w:w="2230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ГУ ТО «Тульский психоневрологический интернат»</w:t>
            </w:r>
          </w:p>
        </w:tc>
        <w:tc>
          <w:tcPr>
            <w:tcW w:w="1211" w:type="dxa"/>
          </w:tcPr>
          <w:p w:rsid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E5A" w:rsidTr="00D953BF">
        <w:trPr>
          <w:trHeight w:val="4532"/>
        </w:trPr>
        <w:tc>
          <w:tcPr>
            <w:tcW w:w="553" w:type="dxa"/>
          </w:tcPr>
          <w:p w:rsidR="00D73E5A" w:rsidRPr="00D73E5A" w:rsidRDefault="00D73E5A" w:rsidP="00D7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Не обеспечено выполнение нормативов обеспечения площадью жилых помещений при предоставлении социальных услуг</w:t>
            </w:r>
          </w:p>
        </w:tc>
        <w:tc>
          <w:tcPr>
            <w:tcW w:w="2846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п.1 ч.1 ст.12 Федерального закона от 28.12.2013 №442-ФЗ «Об основах социального обслуживания граждан в Российской Федерации»</w:t>
            </w:r>
          </w:p>
        </w:tc>
        <w:tc>
          <w:tcPr>
            <w:tcW w:w="2662" w:type="dxa"/>
          </w:tcPr>
          <w:p w:rsidR="00D73E5A" w:rsidRPr="00D73E5A" w:rsidRDefault="00D73E5A" w:rsidP="00D953BF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87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2020 года</w:t>
            </w:r>
          </w:p>
        </w:tc>
        <w:tc>
          <w:tcPr>
            <w:tcW w:w="2230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ГУ ТО «Тульский психоневрологический интернат»</w:t>
            </w:r>
          </w:p>
        </w:tc>
        <w:tc>
          <w:tcPr>
            <w:tcW w:w="1211" w:type="dxa"/>
          </w:tcPr>
          <w:p w:rsid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E5A" w:rsidTr="00836F16">
        <w:trPr>
          <w:trHeight w:val="4532"/>
        </w:trPr>
        <w:tc>
          <w:tcPr>
            <w:tcW w:w="553" w:type="dxa"/>
          </w:tcPr>
          <w:p w:rsidR="00D73E5A" w:rsidRPr="00D73E5A" w:rsidRDefault="00D73E5A" w:rsidP="00D7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полностью обеспечено соблюдение требования государственных санитарно-эпидемиологических правил и нормативов: в жилых комнатах количество тумбочек и стульев частично не соответствует количеству спальных мест</w:t>
            </w:r>
          </w:p>
        </w:tc>
        <w:tc>
          <w:tcPr>
            <w:tcW w:w="2846" w:type="dxa"/>
          </w:tcPr>
          <w:p w:rsidR="00D73E5A" w:rsidRPr="00D73E5A" w:rsidRDefault="00D73E5A" w:rsidP="00D9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п.6.1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</w:tc>
        <w:tc>
          <w:tcPr>
            <w:tcW w:w="2662" w:type="dxa"/>
          </w:tcPr>
          <w:p w:rsidR="00D73E5A" w:rsidRPr="00D73E5A" w:rsidRDefault="00D73E5A" w:rsidP="004F65E4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87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2020 года</w:t>
            </w:r>
          </w:p>
        </w:tc>
        <w:tc>
          <w:tcPr>
            <w:tcW w:w="2230" w:type="dxa"/>
          </w:tcPr>
          <w:p w:rsidR="00D73E5A" w:rsidRPr="00D73E5A" w:rsidRDefault="00D73E5A" w:rsidP="00D9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ГУ ТО «Тульский психоневрологический интернат»</w:t>
            </w:r>
          </w:p>
        </w:tc>
        <w:tc>
          <w:tcPr>
            <w:tcW w:w="1211" w:type="dxa"/>
          </w:tcPr>
          <w:p w:rsidR="00D73E5A" w:rsidRDefault="00D73E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14786" w:type="dxa"/>
            <w:gridSpan w:val="7"/>
            <w:shd w:val="clear" w:color="auto" w:fill="BFBFBF" w:themeFill="background1" w:themeFillShade="BF"/>
          </w:tcPr>
          <w:p w:rsidR="0055585A" w:rsidRPr="0083658F" w:rsidRDefault="0055585A" w:rsidP="008A35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365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Росздравн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8365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дзор</w:t>
            </w:r>
            <w:proofErr w:type="spellEnd"/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8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журнал учета операций, связанных с обращением лекарственных сре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медицинского применения (представлена иная форма журнала предметно-количественного учета)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лицензионных требований, предусмотренных п.5 «в(1)», утвержденного Постановлением Правительства РФ от 16.04.2012 г. № 291</w:t>
            </w:r>
          </w:p>
        </w:tc>
        <w:tc>
          <w:tcPr>
            <w:tcW w:w="2662" w:type="dxa"/>
          </w:tcPr>
          <w:p w:rsidR="0055585A" w:rsidRDefault="0055585A" w:rsidP="008F4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Заведены и ведутся журналы соответствующей формы с вышеуказанными требованиями (приложение № 3 приказа Минздрава России от 17.06.2013 г. №378н). По учреждению издан приказ от 01.04.2019 г. № 41а-осн.</w:t>
            </w:r>
          </w:p>
          <w:p w:rsidR="00D73E5A" w:rsidRDefault="00D73E5A" w:rsidP="008F4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07.06.2019 года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 Н.А., старшая медицинская сестра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8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утвержденный порядок осуществления внутреннего контроля качества и безопасности медицинской деятельности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лицензионных требований, предусмотренных п.5 «в(1)», утвержденного Постановлением Правительства РФ от 16.04.2012 г. № 291</w:t>
            </w:r>
          </w:p>
        </w:tc>
        <w:tc>
          <w:tcPr>
            <w:tcW w:w="2662" w:type="dxa"/>
          </w:tcPr>
          <w:p w:rsidR="0055585A" w:rsidRDefault="0055585A" w:rsidP="008F4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Создана комиссия по внутреннему контролю качества и безопасности медицинской деятельности в соответствии с требованиями статьи 90 Федерального закона от 21.11.2011 № 323-ФЗ «Об основах охраны здоровья граждан РФ». По учреждению издан приказ от 01.04.2019 г. № 40б-осн. </w:t>
            </w:r>
          </w:p>
        </w:tc>
        <w:tc>
          <w:tcPr>
            <w:tcW w:w="1887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07.06.2019 года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Г.В., заместитель директора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8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7" w:type="dxa"/>
          </w:tcPr>
          <w:p w:rsidR="0055585A" w:rsidRDefault="0055585A" w:rsidP="003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Отсутствует повышение квалификации и сертификат специалиста  по специальности «Сестринское дело» 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п.8 ст. 79, пп.1 п.1ст.100 ФЗ от 21.11.2011 г. «323-ФЗ</w:t>
            </w:r>
          </w:p>
        </w:tc>
        <w:tc>
          <w:tcPr>
            <w:tcW w:w="2662" w:type="dxa"/>
          </w:tcPr>
          <w:p w:rsidR="0055585A" w:rsidRDefault="0055585A" w:rsidP="003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по графику медперсонала в сентябре 2019 года,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работу в октябре-ноябре 2018 года</w:t>
            </w:r>
          </w:p>
          <w:p w:rsidR="0055585A" w:rsidRDefault="0055585A" w:rsidP="003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5A" w:rsidRDefault="00D73E5A" w:rsidP="003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5A" w:rsidRDefault="00D73E5A" w:rsidP="003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E5A" w:rsidRDefault="00D73E5A" w:rsidP="003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85A" w:rsidRDefault="0055585A" w:rsidP="0039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07.06.2019 года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Рогожникова Н.А., старшая медицинская сестра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8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оформлен протокол установления смерти (15.03.2019 г.)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п.8 ст.66 Федерального закона от 21.11.2011 г. № 323-ФЗ «Об основах охраны здоровья граждан в РФ»</w:t>
            </w:r>
          </w:p>
        </w:tc>
        <w:tc>
          <w:tcPr>
            <w:tcW w:w="2662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установления смерти оформлен 22.03.2019 года</w:t>
            </w:r>
          </w:p>
        </w:tc>
        <w:tc>
          <w:tcPr>
            <w:tcW w:w="1887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07.06.2019 года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Митяев Г.В., фельдшер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00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медицинскую документацию (карту пациента) больного не внесены сведения в дневниках наблюдения о данных объективного осмотра, обоснование назначения лекарственного препарата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п.11 ст.7+9 Федерального закона от 21.11.2011 г. № 323-ФЗ «Об основах охраны здоровья граждан в РФ»</w:t>
            </w:r>
          </w:p>
        </w:tc>
        <w:tc>
          <w:tcPr>
            <w:tcW w:w="2662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Дневники наблюдения в историях болезни ведутся с данными объективного осмотра и обоснованием назначенного лекарственного препарата с момента получения предписания 08.04.2019 года</w:t>
            </w:r>
          </w:p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07.06.2019 года</w:t>
            </w:r>
          </w:p>
        </w:tc>
        <w:tc>
          <w:tcPr>
            <w:tcW w:w="2230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Шлегель В.Э., врач-специалист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14786" w:type="dxa"/>
            <w:gridSpan w:val="7"/>
            <w:shd w:val="clear" w:color="auto" w:fill="BFBFBF" w:themeFill="background1" w:themeFillShade="BF"/>
          </w:tcPr>
          <w:p w:rsidR="0055585A" w:rsidRPr="0083658F" w:rsidRDefault="0055585A" w:rsidP="008C76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365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Роструд</w:t>
            </w:r>
            <w:proofErr w:type="spellEnd"/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00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трудовых договорах не установлен режим рабочего времени и времени отдыха</w:t>
            </w:r>
          </w:p>
        </w:tc>
        <w:tc>
          <w:tcPr>
            <w:tcW w:w="2846" w:type="dxa"/>
          </w:tcPr>
          <w:p w:rsidR="0055585A" w:rsidRDefault="0055585A" w:rsidP="00B8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Трудовой кодекс РФ п. 2 ст. 57 </w:t>
            </w:r>
          </w:p>
        </w:tc>
        <w:tc>
          <w:tcPr>
            <w:tcW w:w="2662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устранены 09.04.2019. Заключены дополнительные соглашения.</w:t>
            </w:r>
          </w:p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предписанию до 19.04.2019</w:t>
            </w:r>
          </w:p>
        </w:tc>
        <w:tc>
          <w:tcPr>
            <w:tcW w:w="2230" w:type="dxa"/>
          </w:tcPr>
          <w:p w:rsidR="0055585A" w:rsidRDefault="0055585A" w:rsidP="00B8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Дрозд Н.Ю., главный специалист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00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утверждена форма расчетного листка с учетом мнения представительного органа работника</w:t>
            </w:r>
          </w:p>
        </w:tc>
        <w:tc>
          <w:tcPr>
            <w:tcW w:w="2846" w:type="dxa"/>
          </w:tcPr>
          <w:p w:rsidR="0055585A" w:rsidRDefault="0055585A" w:rsidP="00B8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Трудовой кодекс РФ п. 2 ст. 136 </w:t>
            </w:r>
          </w:p>
        </w:tc>
        <w:tc>
          <w:tcPr>
            <w:tcW w:w="2662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устранены 09.04.2019. Утвердили приказом от 03.04.2019 № 43осн. с учетом мнения представительного органа работников (председателя ПК)</w:t>
            </w: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предписанию до 19.04.2019</w:t>
            </w:r>
          </w:p>
        </w:tc>
        <w:tc>
          <w:tcPr>
            <w:tcW w:w="2230" w:type="dxa"/>
          </w:tcPr>
          <w:p w:rsidR="0055585A" w:rsidRDefault="0055585A" w:rsidP="00460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Дрозд Н.Ю., главный специалист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00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ознакомлен работник с картой специальной оценкой условий труда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кодекс РФ ч.4 ст. 22, Федеральный закон № 426-ФЗ, ч.2 ст. 7 « О специальной оценке условий труда»</w:t>
            </w:r>
          </w:p>
        </w:tc>
        <w:tc>
          <w:tcPr>
            <w:tcW w:w="2662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устранены 09.04.2019. Работник ознакомлен с картой специальной оценкой условий труда.</w:t>
            </w: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предписанию до 19.04.2019</w:t>
            </w:r>
          </w:p>
        </w:tc>
        <w:tc>
          <w:tcPr>
            <w:tcW w:w="2230" w:type="dxa"/>
          </w:tcPr>
          <w:p w:rsidR="0055585A" w:rsidRDefault="0055585A" w:rsidP="00E7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 В.В., специалист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85A" w:rsidTr="00B66B9E">
        <w:tc>
          <w:tcPr>
            <w:tcW w:w="553" w:type="dxa"/>
          </w:tcPr>
          <w:p w:rsidR="0055585A" w:rsidRPr="0083658F" w:rsidRDefault="00D73E5A" w:rsidP="0000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9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официальном сайте не в полном объеме размещена информация в соответствии с постановлением Правительства РФ от 24.11.2014 № 1239 «Об утверждении Правил размещения и обновлении информации о поставщике социальных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2846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55585A" w:rsidRDefault="0055585A" w:rsidP="00E53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16.04.2019 исполнена часть предписания от 19.03.2019 № 2-1-19ПР/30/1/36</w:t>
            </w:r>
          </w:p>
        </w:tc>
        <w:tc>
          <w:tcPr>
            <w:tcW w:w="1887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предписанию срок до 18.03.2020</w:t>
            </w:r>
          </w:p>
        </w:tc>
        <w:tc>
          <w:tcPr>
            <w:tcW w:w="2230" w:type="dxa"/>
          </w:tcPr>
          <w:p w:rsidR="0055585A" w:rsidRDefault="0055585A" w:rsidP="00E53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Прохваткина Н.Л., главный специалист</w:t>
            </w:r>
          </w:p>
        </w:tc>
        <w:tc>
          <w:tcPr>
            <w:tcW w:w="1211" w:type="dxa"/>
          </w:tcPr>
          <w:p w:rsidR="0055585A" w:rsidRDefault="0055585A" w:rsidP="008C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E5A" w:rsidRDefault="00D73E5A" w:rsidP="0083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58F" w:rsidRDefault="00002DEB" w:rsidP="0083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И.о.д</w:t>
      </w:r>
      <w:r w:rsidR="0083658F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3658F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3B6215">
        <w:rPr>
          <w:rFonts w:ascii="Times New Roman" w:hAnsi="Times New Roman" w:cs="Times New Roman"/>
          <w:b/>
          <w:sz w:val="28"/>
          <w:szCs w:val="28"/>
        </w:rPr>
        <w:t>А.И</w:t>
      </w:r>
      <w:proofErr w:type="spellEnd"/>
      <w:r w:rsidR="003B6215">
        <w:rPr>
          <w:rFonts w:ascii="Times New Roman" w:hAnsi="Times New Roman" w:cs="Times New Roman"/>
          <w:b/>
          <w:sz w:val="28"/>
          <w:szCs w:val="28"/>
        </w:rPr>
        <w:t>. Артюхов</w:t>
      </w:r>
      <w:r w:rsidR="008365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2DEB" w:rsidRDefault="0083658F" w:rsidP="00002DEB">
      <w:pPr>
        <w:tabs>
          <w:tab w:val="left" w:pos="62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658F">
        <w:rPr>
          <w:rFonts w:ascii="Times New Roman" w:hAnsi="Times New Roman" w:cs="Times New Roman"/>
          <w:sz w:val="24"/>
          <w:szCs w:val="24"/>
        </w:rPr>
        <w:t xml:space="preserve"> </w:t>
      </w:r>
      <w:r w:rsidR="0000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3658F">
        <w:rPr>
          <w:rFonts w:ascii="Times New Roman" w:hAnsi="Times New Roman" w:cs="Times New Roman"/>
          <w:sz w:val="24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DEB" w:rsidRPr="00002DEB" w:rsidRDefault="00497FDF" w:rsidP="00002DEB">
      <w:pPr>
        <w:tabs>
          <w:tab w:val="left" w:pos="62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DEB">
        <w:rPr>
          <w:rFonts w:ascii="Times New Roman" w:hAnsi="Times New Roman" w:cs="Times New Roman"/>
          <w:b/>
          <w:sz w:val="24"/>
          <w:szCs w:val="24"/>
        </w:rPr>
        <w:t>Исполнитель</w:t>
      </w:r>
      <w:bookmarkStart w:id="0" w:name="_GoBack"/>
      <w:bookmarkEnd w:id="0"/>
      <w:r w:rsidR="00002DEB" w:rsidRPr="00002DEB">
        <w:rPr>
          <w:rFonts w:ascii="Times New Roman" w:hAnsi="Times New Roman" w:cs="Times New Roman"/>
          <w:b/>
          <w:sz w:val="24"/>
          <w:szCs w:val="24"/>
        </w:rPr>
        <w:t xml:space="preserve"> Чистякова Г.В.</w:t>
      </w:r>
    </w:p>
    <w:p w:rsidR="00002DEB" w:rsidRPr="00002DEB" w:rsidRDefault="00002DEB" w:rsidP="00002DEB">
      <w:pPr>
        <w:tabs>
          <w:tab w:val="left" w:pos="62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DEB">
        <w:rPr>
          <w:rFonts w:ascii="Times New Roman" w:hAnsi="Times New Roman" w:cs="Times New Roman"/>
          <w:b/>
        </w:rPr>
        <w:t>Тел.8(4872)72-22-44</w:t>
      </w:r>
    </w:p>
    <w:p w:rsidR="00002DEB" w:rsidRPr="008C764B" w:rsidRDefault="00002DEB" w:rsidP="00497FDF">
      <w:pPr>
        <w:rPr>
          <w:rFonts w:ascii="Times New Roman" w:hAnsi="Times New Roman" w:cs="Times New Roman"/>
          <w:b/>
          <w:sz w:val="28"/>
          <w:szCs w:val="28"/>
        </w:rPr>
      </w:pPr>
    </w:p>
    <w:sectPr w:rsidR="00002DEB" w:rsidRPr="008C764B" w:rsidSect="0083658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764B"/>
    <w:rsid w:val="00002DEB"/>
    <w:rsid w:val="000442D1"/>
    <w:rsid w:val="00144649"/>
    <w:rsid w:val="001B49DB"/>
    <w:rsid w:val="001F5B61"/>
    <w:rsid w:val="002F2B36"/>
    <w:rsid w:val="00310D2F"/>
    <w:rsid w:val="00383B75"/>
    <w:rsid w:val="003949E7"/>
    <w:rsid w:val="003B6215"/>
    <w:rsid w:val="004051B1"/>
    <w:rsid w:val="00457DCF"/>
    <w:rsid w:val="00485176"/>
    <w:rsid w:val="0049430B"/>
    <w:rsid w:val="00497FDF"/>
    <w:rsid w:val="004F65E4"/>
    <w:rsid w:val="0055585A"/>
    <w:rsid w:val="00603DD0"/>
    <w:rsid w:val="0060598F"/>
    <w:rsid w:val="00642F0D"/>
    <w:rsid w:val="006562E8"/>
    <w:rsid w:val="006D75F0"/>
    <w:rsid w:val="006E59EA"/>
    <w:rsid w:val="006F3804"/>
    <w:rsid w:val="00703C43"/>
    <w:rsid w:val="00771BD6"/>
    <w:rsid w:val="007736E2"/>
    <w:rsid w:val="007F05DB"/>
    <w:rsid w:val="00831A6B"/>
    <w:rsid w:val="0083658F"/>
    <w:rsid w:val="00836F16"/>
    <w:rsid w:val="00844CA4"/>
    <w:rsid w:val="00862BDD"/>
    <w:rsid w:val="00876698"/>
    <w:rsid w:val="008A3511"/>
    <w:rsid w:val="008C764B"/>
    <w:rsid w:val="008F488B"/>
    <w:rsid w:val="00934AD7"/>
    <w:rsid w:val="00946D27"/>
    <w:rsid w:val="009B4D61"/>
    <w:rsid w:val="009E7B9B"/>
    <w:rsid w:val="00A06F15"/>
    <w:rsid w:val="00A723D4"/>
    <w:rsid w:val="00B46D6F"/>
    <w:rsid w:val="00B66B9E"/>
    <w:rsid w:val="00B84338"/>
    <w:rsid w:val="00BB369A"/>
    <w:rsid w:val="00BD21CF"/>
    <w:rsid w:val="00C03413"/>
    <w:rsid w:val="00C713EA"/>
    <w:rsid w:val="00CE6993"/>
    <w:rsid w:val="00D62A80"/>
    <w:rsid w:val="00D6542C"/>
    <w:rsid w:val="00D73E5A"/>
    <w:rsid w:val="00D87BAE"/>
    <w:rsid w:val="00DC441A"/>
    <w:rsid w:val="00E53CC4"/>
    <w:rsid w:val="00E77E02"/>
    <w:rsid w:val="00F007CC"/>
    <w:rsid w:val="00F20901"/>
    <w:rsid w:val="00F539C3"/>
    <w:rsid w:val="00F97A44"/>
    <w:rsid w:val="00FC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B3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69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B369A"/>
    <w:pPr>
      <w:suppressAutoHyphens/>
      <w:spacing w:after="0" w:line="240" w:lineRule="auto"/>
      <w:ind w:firstLine="539"/>
      <w:jc w:val="both"/>
    </w:pPr>
    <w:rPr>
      <w:rFonts w:ascii="Calibri" w:eastAsia="Calibri" w:hAnsi="Calibri" w:cs="Calibri"/>
      <w:color w:val="00000A"/>
      <w:sz w:val="28"/>
    </w:rPr>
  </w:style>
  <w:style w:type="character" w:customStyle="1" w:styleId="a4">
    <w:name w:val="Без интервала Знак"/>
    <w:link w:val="a3"/>
    <w:uiPriority w:val="1"/>
    <w:locked/>
    <w:rsid w:val="00BB369A"/>
    <w:rPr>
      <w:rFonts w:ascii="Calibri" w:eastAsia="Calibri" w:hAnsi="Calibri" w:cs="Calibri"/>
      <w:color w:val="00000A"/>
      <w:sz w:val="28"/>
    </w:rPr>
  </w:style>
  <w:style w:type="paragraph" w:styleId="a5">
    <w:name w:val="List Paragraph"/>
    <w:basedOn w:val="a"/>
    <w:uiPriority w:val="34"/>
    <w:qFormat/>
    <w:rsid w:val="00BB369A"/>
    <w:pPr>
      <w:ind w:left="720"/>
      <w:contextualSpacing/>
    </w:pPr>
  </w:style>
  <w:style w:type="table" w:styleId="a6">
    <w:name w:val="Table Grid"/>
    <w:basedOn w:val="a1"/>
    <w:uiPriority w:val="59"/>
    <w:rsid w:val="00C0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B3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69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B369A"/>
    <w:pPr>
      <w:suppressAutoHyphens/>
      <w:spacing w:after="0" w:line="240" w:lineRule="auto"/>
      <w:ind w:firstLine="539"/>
      <w:jc w:val="both"/>
    </w:pPr>
    <w:rPr>
      <w:rFonts w:ascii="Calibri" w:eastAsia="Calibri" w:hAnsi="Calibri" w:cs="Calibri"/>
      <w:color w:val="00000A"/>
      <w:sz w:val="28"/>
    </w:rPr>
  </w:style>
  <w:style w:type="character" w:customStyle="1" w:styleId="a4">
    <w:name w:val="Без интервала Знак"/>
    <w:link w:val="a3"/>
    <w:uiPriority w:val="1"/>
    <w:locked/>
    <w:rsid w:val="00BB369A"/>
    <w:rPr>
      <w:rFonts w:ascii="Calibri" w:eastAsia="Calibri" w:hAnsi="Calibri" w:cs="Calibri"/>
      <w:color w:val="00000A"/>
      <w:sz w:val="28"/>
    </w:rPr>
  </w:style>
  <w:style w:type="paragraph" w:styleId="a5">
    <w:name w:val="List Paragraph"/>
    <w:basedOn w:val="a"/>
    <w:uiPriority w:val="34"/>
    <w:qFormat/>
    <w:rsid w:val="00BB369A"/>
    <w:pPr>
      <w:ind w:left="720"/>
      <w:contextualSpacing/>
    </w:pPr>
  </w:style>
  <w:style w:type="table" w:styleId="a6">
    <w:name w:val="Table Grid"/>
    <w:basedOn w:val="a1"/>
    <w:uiPriority w:val="59"/>
    <w:rsid w:val="00C0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Ольга Викторовна</dc:creator>
  <cp:lastModifiedBy>Рогожникова</cp:lastModifiedBy>
  <cp:revision>65</cp:revision>
  <cp:lastPrinted>2019-06-05T07:51:00Z</cp:lastPrinted>
  <dcterms:created xsi:type="dcterms:W3CDTF">2019-04-25T12:56:00Z</dcterms:created>
  <dcterms:modified xsi:type="dcterms:W3CDTF">2019-06-05T07:54:00Z</dcterms:modified>
</cp:coreProperties>
</file>